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000000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000000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000000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000000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5426C3AE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 w:rsidR="007770BA">
        <w:rPr>
          <w:rFonts w:cstheme="minorHAnsi"/>
          <w:sz w:val="20"/>
          <w:szCs w:val="20"/>
        </w:rPr>
        <w:t>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000000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BE3025" w14:paraId="79AF14F7" w14:textId="77777777" w:rsidTr="006E741F">
        <w:tc>
          <w:tcPr>
            <w:tcW w:w="14743" w:type="dxa"/>
            <w:gridSpan w:val="9"/>
          </w:tcPr>
          <w:p w14:paraId="4D776D76" w14:textId="77777777" w:rsidR="00BE3025" w:rsidRDefault="00BE3025" w:rsidP="006E741F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BE3025" w14:paraId="112FA1BE" w14:textId="77777777" w:rsidTr="006E741F">
        <w:trPr>
          <w:trHeight w:val="805"/>
        </w:trPr>
        <w:tc>
          <w:tcPr>
            <w:tcW w:w="14743" w:type="dxa"/>
            <w:gridSpan w:val="9"/>
          </w:tcPr>
          <w:p w14:paraId="4CC44469" w14:textId="77777777" w:rsidR="00BE3025" w:rsidRDefault="00BE3025" w:rsidP="006E741F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20815394" w14:textId="77777777" w:rsidR="00BE3025" w:rsidRDefault="00BE3025" w:rsidP="006E741F">
            <w:pPr>
              <w:rPr>
                <w:rFonts w:cstheme="minorHAnsi"/>
                <w:b/>
                <w:sz w:val="20"/>
              </w:rPr>
            </w:pPr>
          </w:p>
          <w:p w14:paraId="1C7009AB" w14:textId="77777777" w:rsidR="00BE3025" w:rsidRDefault="00BE3025" w:rsidP="006E741F"/>
        </w:tc>
      </w:tr>
      <w:tr w:rsidR="00BE3025" w14:paraId="0A623444" w14:textId="77777777" w:rsidTr="006E741F">
        <w:trPr>
          <w:trHeight w:val="2312"/>
        </w:trPr>
        <w:tc>
          <w:tcPr>
            <w:tcW w:w="562" w:type="dxa"/>
            <w:vAlign w:val="center"/>
          </w:tcPr>
          <w:p w14:paraId="6B5CA779" w14:textId="162A65EF" w:rsidR="00BE3025" w:rsidRDefault="00BE3025" w:rsidP="00BE3025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3D58C616" w14:textId="77777777" w:rsidR="00BE3025" w:rsidRDefault="00BE3025" w:rsidP="00BE3025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7770BA">
              <w:rPr>
                <w:rFonts w:cstheme="minorHAnsi"/>
                <w:b/>
                <w:bCs/>
                <w:iCs/>
                <w:sz w:val="18"/>
                <w:szCs w:val="18"/>
              </w:rPr>
              <w:t>(nazwa, numer partii itd.)</w:t>
            </w:r>
          </w:p>
          <w:p w14:paraId="5C91C8AA" w14:textId="73952FD4" w:rsidR="00BE3025" w:rsidRPr="004420A9" w:rsidRDefault="00BE3025" w:rsidP="00BE3025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FCBF766" w14:textId="43726F2C" w:rsidR="00BE3025" w:rsidRDefault="00BE3025" w:rsidP="00BE302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Sposób i warunki przechowywania prób w laboratorium GBA POLSKA Sp. z o.o.</w:t>
            </w:r>
          </w:p>
        </w:tc>
        <w:tc>
          <w:tcPr>
            <w:tcW w:w="1701" w:type="dxa"/>
            <w:vAlign w:val="center"/>
          </w:tcPr>
          <w:p w14:paraId="2EDEF57F" w14:textId="171C1553" w:rsidR="00BE3025" w:rsidRDefault="00BE3025" w:rsidP="00BE3025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3A7CE320" w14:textId="3D0E433E" w:rsidR="00BE3025" w:rsidRDefault="00BE3025" w:rsidP="00BE302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>z 3 sztuk, padanie partii złożonej z 5 sztuk)</w:t>
            </w:r>
          </w:p>
        </w:tc>
        <w:tc>
          <w:tcPr>
            <w:tcW w:w="1560" w:type="dxa"/>
            <w:vAlign w:val="center"/>
          </w:tcPr>
          <w:p w14:paraId="6422223B" w14:textId="3010717E" w:rsidR="00BE3025" w:rsidRDefault="00BE3025" w:rsidP="00BE302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Temperatura przechowywania próbki u Zleceniodawcy (jeżeli dotyczy)</w:t>
            </w:r>
          </w:p>
        </w:tc>
        <w:tc>
          <w:tcPr>
            <w:tcW w:w="1559" w:type="dxa"/>
            <w:vAlign w:val="center"/>
          </w:tcPr>
          <w:p w14:paraId="0C8828F3" w14:textId="59E2CACB" w:rsidR="00BE3025" w:rsidRDefault="00BE3025" w:rsidP="00BE302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5E979AE3" w14:textId="206875DB" w:rsidR="00BE3025" w:rsidRDefault="00BE3025" w:rsidP="00BE3025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791DE189" w14:textId="1AF073F5" w:rsidR="00BE3025" w:rsidRPr="006E1B24" w:rsidRDefault="00BE3025" w:rsidP="00BE302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przygotowania, uśrednienia, przerwanie łańcucha chłodniczego)</w:t>
            </w:r>
          </w:p>
        </w:tc>
      </w:tr>
      <w:tr w:rsidR="00BE3025" w14:paraId="1061C568" w14:textId="77777777" w:rsidTr="006E741F">
        <w:tc>
          <w:tcPr>
            <w:tcW w:w="562" w:type="dxa"/>
          </w:tcPr>
          <w:p w14:paraId="747BD2F7" w14:textId="77777777" w:rsidR="00BE3025" w:rsidRDefault="00BE3025" w:rsidP="00BE3025"/>
        </w:tc>
        <w:tc>
          <w:tcPr>
            <w:tcW w:w="1701" w:type="dxa"/>
          </w:tcPr>
          <w:p w14:paraId="11A971E0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</w:t>
            </w:r>
            <w:r>
              <w:rPr>
                <w:rFonts w:cstheme="minorHAnsi"/>
                <w:b/>
                <w:sz w:val="18"/>
                <w:szCs w:val="18"/>
              </w:rPr>
              <w:t xml:space="preserve"> produktu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2C82670F" w14:textId="77777777" w:rsidR="00BE3025" w:rsidRPr="00551E3F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21B86545" w14:textId="77777777" w:rsidR="00BE3025" w:rsidRPr="00551E3F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3A11D219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8B5CE3D" w14:textId="77777777" w:rsidR="00BE3025" w:rsidRPr="00551E3F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51B5ED19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B55CA59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</w:p>
          <w:p w14:paraId="3540923F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09375388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wykonania badania po okresie przechowywania:</w:t>
            </w:r>
          </w:p>
          <w:p w14:paraId="2A8C3750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032C6A9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pobrania:</w:t>
            </w:r>
          </w:p>
          <w:p w14:paraId="16FC2FFE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3C9DAA5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4D594BC2" w14:textId="77777777" w:rsidR="00BE3025" w:rsidRDefault="00BE3025" w:rsidP="00BE3025"/>
        </w:tc>
        <w:tc>
          <w:tcPr>
            <w:tcW w:w="1701" w:type="dxa"/>
          </w:tcPr>
          <w:p w14:paraId="51D5CEB2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Sposób przechowywania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12676BF1" w14:textId="77777777" w:rsidR="00BE3025" w:rsidRPr="008555E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59416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standardowy</w:t>
            </w:r>
          </w:p>
          <w:p w14:paraId="24A4B7E5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96747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przyspieszony</w:t>
            </w:r>
            <w:r>
              <w:rPr>
                <w:rFonts w:cstheme="minorHAnsi"/>
                <w:sz w:val="18"/>
                <w:szCs w:val="18"/>
              </w:rPr>
              <w:t xml:space="preserve"> (36±1°C)</w:t>
            </w:r>
          </w:p>
          <w:p w14:paraId="5E2FA0A2" w14:textId="77777777" w:rsidR="00BE3025" w:rsidRPr="008555E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4325BE3" w14:textId="77777777" w:rsidR="00BE3025" w:rsidRDefault="00BE3025" w:rsidP="00BE3025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Warunki przechowywania :</w:t>
            </w:r>
          </w:p>
          <w:p w14:paraId="7AFC0906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42885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-18°C</w:t>
            </w:r>
          </w:p>
          <w:p w14:paraId="31F32B29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37050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0-4°C</w:t>
            </w:r>
          </w:p>
          <w:p w14:paraId="58CB80A9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77590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4°C</w:t>
            </w:r>
          </w:p>
          <w:p w14:paraId="1213B926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201003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6°C</w:t>
            </w:r>
          </w:p>
          <w:p w14:paraId="19B2B3E9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566716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8°C</w:t>
            </w:r>
          </w:p>
          <w:p w14:paraId="77ACA198" w14:textId="77777777" w:rsidR="00BE302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211785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25°C</w:t>
            </w:r>
          </w:p>
          <w:p w14:paraId="34C04E03" w14:textId="77777777" w:rsidR="00BE3025" w:rsidRPr="008555E5" w:rsidRDefault="00BE3025" w:rsidP="00BE302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323632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18-25°C</w:t>
            </w:r>
          </w:p>
          <w:p w14:paraId="5A9DBF78" w14:textId="77777777" w:rsidR="00BE3025" w:rsidRDefault="00BE3025" w:rsidP="00BE3025"/>
        </w:tc>
        <w:tc>
          <w:tcPr>
            <w:tcW w:w="1701" w:type="dxa"/>
          </w:tcPr>
          <w:p w14:paraId="70C74518" w14:textId="77777777" w:rsidR="00BE3025" w:rsidRDefault="00BE3025" w:rsidP="00BE3025"/>
        </w:tc>
        <w:tc>
          <w:tcPr>
            <w:tcW w:w="2268" w:type="dxa"/>
          </w:tcPr>
          <w:p w14:paraId="27B29624" w14:textId="77777777" w:rsidR="00BE3025" w:rsidRDefault="00BE3025" w:rsidP="00BE3025"/>
        </w:tc>
        <w:tc>
          <w:tcPr>
            <w:tcW w:w="1560" w:type="dxa"/>
          </w:tcPr>
          <w:p w14:paraId="0936B6A0" w14:textId="77777777" w:rsidR="00BE3025" w:rsidRDefault="00BE3025" w:rsidP="00BE3025"/>
        </w:tc>
        <w:tc>
          <w:tcPr>
            <w:tcW w:w="1559" w:type="dxa"/>
          </w:tcPr>
          <w:p w14:paraId="1308DFE9" w14:textId="77777777" w:rsidR="00BE3025" w:rsidRDefault="00BE3025" w:rsidP="00BE3025"/>
        </w:tc>
        <w:tc>
          <w:tcPr>
            <w:tcW w:w="1984" w:type="dxa"/>
          </w:tcPr>
          <w:p w14:paraId="5682A192" w14:textId="77777777" w:rsidR="00BE3025" w:rsidRDefault="00BE3025" w:rsidP="00BE3025"/>
        </w:tc>
        <w:tc>
          <w:tcPr>
            <w:tcW w:w="1707" w:type="dxa"/>
          </w:tcPr>
          <w:p w14:paraId="6C7D3328" w14:textId="77777777" w:rsidR="00BE3025" w:rsidRDefault="00BE3025" w:rsidP="00BE3025"/>
          <w:p w14:paraId="1A206C8F" w14:textId="77777777" w:rsidR="00BE3025" w:rsidRDefault="00BE3025" w:rsidP="00BE3025"/>
          <w:p w14:paraId="68F17A7F" w14:textId="77777777" w:rsidR="00BE3025" w:rsidRDefault="00BE3025" w:rsidP="00BE3025"/>
          <w:p w14:paraId="12F53E18" w14:textId="77777777" w:rsidR="00BE3025" w:rsidRDefault="00BE3025" w:rsidP="00BE3025"/>
          <w:p w14:paraId="655BDE08" w14:textId="77777777" w:rsidR="00BE3025" w:rsidRDefault="00BE3025" w:rsidP="00BE3025"/>
        </w:tc>
      </w:tr>
      <w:tr w:rsidR="00BE3025" w14:paraId="0B00E49A" w14:textId="77777777" w:rsidTr="006E741F">
        <w:tc>
          <w:tcPr>
            <w:tcW w:w="562" w:type="dxa"/>
          </w:tcPr>
          <w:p w14:paraId="11DEDADC" w14:textId="77777777" w:rsidR="00BE3025" w:rsidRDefault="00BE3025" w:rsidP="006E741F">
            <w:pPr>
              <w:pStyle w:val="Bezodstpw"/>
            </w:pPr>
          </w:p>
        </w:tc>
        <w:tc>
          <w:tcPr>
            <w:tcW w:w="1701" w:type="dxa"/>
          </w:tcPr>
          <w:p w14:paraId="2D7EE69E" w14:textId="77777777" w:rsidR="00BE3025" w:rsidRDefault="00BE3025" w:rsidP="006E741F">
            <w:pPr>
              <w:pStyle w:val="Bezodstpw"/>
            </w:pPr>
          </w:p>
        </w:tc>
        <w:tc>
          <w:tcPr>
            <w:tcW w:w="1701" w:type="dxa"/>
          </w:tcPr>
          <w:p w14:paraId="7861F3D1" w14:textId="77777777" w:rsidR="00BE3025" w:rsidRPr="00551E3F" w:rsidRDefault="00BE3025" w:rsidP="006E741F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0D39082" w14:textId="77777777" w:rsidR="00BE3025" w:rsidRDefault="00BE3025" w:rsidP="006E741F">
            <w:pPr>
              <w:pStyle w:val="Bezodstpw"/>
            </w:pPr>
          </w:p>
        </w:tc>
        <w:tc>
          <w:tcPr>
            <w:tcW w:w="2268" w:type="dxa"/>
          </w:tcPr>
          <w:p w14:paraId="2F5BC789" w14:textId="77777777" w:rsidR="00BE3025" w:rsidRDefault="00BE3025" w:rsidP="006E741F">
            <w:pPr>
              <w:pStyle w:val="Bezodstpw"/>
            </w:pPr>
          </w:p>
        </w:tc>
        <w:tc>
          <w:tcPr>
            <w:tcW w:w="1560" w:type="dxa"/>
          </w:tcPr>
          <w:p w14:paraId="6F02935B" w14:textId="77777777" w:rsidR="00BE3025" w:rsidRDefault="00BE3025" w:rsidP="006E741F">
            <w:pPr>
              <w:pStyle w:val="Bezodstpw"/>
            </w:pPr>
          </w:p>
        </w:tc>
        <w:tc>
          <w:tcPr>
            <w:tcW w:w="1559" w:type="dxa"/>
          </w:tcPr>
          <w:p w14:paraId="50DBF9ED" w14:textId="1C0DAD36" w:rsidR="00B73932" w:rsidRDefault="00B73932" w:rsidP="006E741F">
            <w:pPr>
              <w:pStyle w:val="Bezodstpw"/>
            </w:pPr>
          </w:p>
        </w:tc>
        <w:tc>
          <w:tcPr>
            <w:tcW w:w="1984" w:type="dxa"/>
          </w:tcPr>
          <w:p w14:paraId="220FDA48" w14:textId="77777777" w:rsidR="00BE3025" w:rsidRDefault="00BE3025" w:rsidP="006E741F">
            <w:pPr>
              <w:pStyle w:val="Bezodstpw"/>
            </w:pPr>
          </w:p>
        </w:tc>
        <w:tc>
          <w:tcPr>
            <w:tcW w:w="1707" w:type="dxa"/>
          </w:tcPr>
          <w:p w14:paraId="5535C62F" w14:textId="77777777" w:rsidR="00BE3025" w:rsidRDefault="00BE3025" w:rsidP="006E741F">
            <w:pPr>
              <w:pStyle w:val="Bezodstpw"/>
            </w:pPr>
          </w:p>
        </w:tc>
      </w:tr>
      <w:tr w:rsidR="00BE3025" w14:paraId="4C73F843" w14:textId="77777777" w:rsidTr="006E741F">
        <w:tc>
          <w:tcPr>
            <w:tcW w:w="562" w:type="dxa"/>
          </w:tcPr>
          <w:p w14:paraId="3C4E8E29" w14:textId="77777777" w:rsidR="00BE3025" w:rsidRDefault="00BE3025" w:rsidP="006E741F">
            <w:pPr>
              <w:pStyle w:val="Bezodstpw"/>
            </w:pPr>
          </w:p>
        </w:tc>
        <w:tc>
          <w:tcPr>
            <w:tcW w:w="1701" w:type="dxa"/>
          </w:tcPr>
          <w:p w14:paraId="2CB086CC" w14:textId="77777777" w:rsidR="00BE3025" w:rsidRDefault="00BE3025" w:rsidP="006E741F">
            <w:pPr>
              <w:pStyle w:val="Bezodstpw"/>
            </w:pPr>
          </w:p>
        </w:tc>
        <w:tc>
          <w:tcPr>
            <w:tcW w:w="1701" w:type="dxa"/>
          </w:tcPr>
          <w:p w14:paraId="0B301A07" w14:textId="77777777" w:rsidR="00BE3025" w:rsidRPr="00551E3F" w:rsidRDefault="00BE3025" w:rsidP="006E741F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F6330D2" w14:textId="77777777" w:rsidR="00BE3025" w:rsidRDefault="00BE3025" w:rsidP="006E741F">
            <w:pPr>
              <w:pStyle w:val="Bezodstpw"/>
            </w:pPr>
          </w:p>
        </w:tc>
        <w:tc>
          <w:tcPr>
            <w:tcW w:w="2268" w:type="dxa"/>
          </w:tcPr>
          <w:p w14:paraId="2B54BD8F" w14:textId="77777777" w:rsidR="00BE3025" w:rsidRDefault="00BE3025" w:rsidP="006E741F">
            <w:pPr>
              <w:pStyle w:val="Bezodstpw"/>
            </w:pPr>
          </w:p>
        </w:tc>
        <w:tc>
          <w:tcPr>
            <w:tcW w:w="1560" w:type="dxa"/>
          </w:tcPr>
          <w:p w14:paraId="6CF8E58C" w14:textId="77777777" w:rsidR="00BE3025" w:rsidRDefault="00BE3025" w:rsidP="006E741F">
            <w:pPr>
              <w:pStyle w:val="Bezodstpw"/>
            </w:pPr>
          </w:p>
        </w:tc>
        <w:tc>
          <w:tcPr>
            <w:tcW w:w="1559" w:type="dxa"/>
          </w:tcPr>
          <w:p w14:paraId="238B1A75" w14:textId="45260ABF" w:rsidR="00B73932" w:rsidRDefault="00B73932" w:rsidP="006E741F">
            <w:pPr>
              <w:pStyle w:val="Bezodstpw"/>
            </w:pPr>
          </w:p>
        </w:tc>
        <w:tc>
          <w:tcPr>
            <w:tcW w:w="1984" w:type="dxa"/>
          </w:tcPr>
          <w:p w14:paraId="2A82B1E1" w14:textId="77777777" w:rsidR="00BE3025" w:rsidRDefault="00BE3025" w:rsidP="006E741F">
            <w:pPr>
              <w:pStyle w:val="Bezodstpw"/>
            </w:pPr>
          </w:p>
        </w:tc>
        <w:tc>
          <w:tcPr>
            <w:tcW w:w="1707" w:type="dxa"/>
          </w:tcPr>
          <w:p w14:paraId="72EEC121" w14:textId="77777777" w:rsidR="00BE3025" w:rsidRDefault="00BE3025" w:rsidP="006E741F">
            <w:pPr>
              <w:pStyle w:val="Bezodstpw"/>
            </w:pPr>
          </w:p>
        </w:tc>
      </w:tr>
    </w:tbl>
    <w:p w14:paraId="589513D2" w14:textId="4FFC7CB9" w:rsidR="00BE3025" w:rsidRPr="0004196D" w:rsidRDefault="00BE3025" w:rsidP="00214098">
      <w:pPr>
        <w:rPr>
          <w:rFonts w:cstheme="minorHAnsi"/>
        </w:rPr>
        <w:sectPr w:rsidR="00BE3025" w:rsidRPr="0004196D" w:rsidSect="00650B1D">
          <w:type w:val="continuous"/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740A7A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 w:rsidRPr="00740A7A">
        <w:rPr>
          <w:rFonts w:cstheme="minorHAnsi"/>
          <w:sz w:val="20"/>
          <w:szCs w:val="20"/>
        </w:rPr>
        <w:t>.</w:t>
      </w:r>
    </w:p>
    <w:p w14:paraId="006374E1" w14:textId="575DD7FB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 w:rsidRPr="00740A7A">
        <w:rPr>
          <w:rFonts w:cstheme="minorHAnsi"/>
          <w:sz w:val="20"/>
          <w:szCs w:val="20"/>
        </w:rPr>
        <w:t>u</w:t>
      </w:r>
      <w:r w:rsidRPr="00740A7A">
        <w:rPr>
          <w:rFonts w:cstheme="minorHAnsi"/>
          <w:sz w:val="20"/>
          <w:szCs w:val="20"/>
        </w:rPr>
        <w:t>, metodyka)</w:t>
      </w:r>
      <w:r w:rsidR="00E35FC1" w:rsidRPr="00740A7A">
        <w:rPr>
          <w:rFonts w:cstheme="minorHAnsi"/>
          <w:sz w:val="20"/>
          <w:szCs w:val="20"/>
        </w:rPr>
        <w:t>.</w:t>
      </w:r>
    </w:p>
    <w:p w14:paraId="26A03298" w14:textId="7E60D139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Laboratorium nie bierze odpowiedzialności</w:t>
      </w:r>
      <w:r w:rsidR="00C94815" w:rsidRPr="00740A7A">
        <w:rPr>
          <w:rFonts w:cstheme="minorHAnsi"/>
          <w:sz w:val="20"/>
          <w:szCs w:val="20"/>
        </w:rPr>
        <w:t xml:space="preserve"> za przeprowadzone badania</w:t>
      </w:r>
      <w:r w:rsidR="001A4B0E" w:rsidRPr="00740A7A">
        <w:rPr>
          <w:rFonts w:cstheme="minorHAnsi"/>
          <w:sz w:val="20"/>
          <w:szCs w:val="20"/>
        </w:rPr>
        <w:t xml:space="preserve"> </w:t>
      </w:r>
      <w:r w:rsidR="00C94815" w:rsidRPr="00740A7A">
        <w:rPr>
          <w:rFonts w:cstheme="minorHAnsi"/>
          <w:sz w:val="20"/>
          <w:szCs w:val="20"/>
        </w:rPr>
        <w:t>w przypadku</w:t>
      </w:r>
      <w:r w:rsidRPr="00740A7A">
        <w:rPr>
          <w:rFonts w:cstheme="minorHAnsi"/>
          <w:sz w:val="20"/>
          <w:szCs w:val="20"/>
        </w:rPr>
        <w:t xml:space="preserve"> błędnie lub niekompletnie wypełnion</w:t>
      </w:r>
      <w:r w:rsidR="00C94815" w:rsidRPr="00740A7A">
        <w:rPr>
          <w:rFonts w:cstheme="minorHAnsi"/>
          <w:sz w:val="20"/>
          <w:szCs w:val="20"/>
        </w:rPr>
        <w:t>ego</w:t>
      </w:r>
      <w:r w:rsidRPr="00740A7A">
        <w:rPr>
          <w:rFonts w:cstheme="minorHAnsi"/>
          <w:sz w:val="20"/>
          <w:szCs w:val="20"/>
        </w:rPr>
        <w:t xml:space="preserve"> formularz</w:t>
      </w:r>
      <w:r w:rsidR="00C94815" w:rsidRPr="00740A7A">
        <w:rPr>
          <w:rFonts w:cstheme="minorHAnsi"/>
          <w:sz w:val="20"/>
          <w:szCs w:val="20"/>
        </w:rPr>
        <w:t xml:space="preserve">a. Laboratorium ogranicza się do </w:t>
      </w:r>
      <w:r w:rsidR="001A4B0E" w:rsidRPr="00740A7A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 xml:space="preserve">Za wystawienie poprawki do sprawozdania </w:t>
      </w:r>
      <w:r w:rsidR="00C94815" w:rsidRPr="00740A7A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 w:rsidRPr="00740A7A">
        <w:rPr>
          <w:rFonts w:cstheme="minorHAnsi"/>
          <w:sz w:val="20"/>
          <w:szCs w:val="20"/>
        </w:rPr>
        <w:t>.</w:t>
      </w:r>
    </w:p>
    <w:p w14:paraId="7E45D466" w14:textId="461383B8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W przypadku analizy witamin niezbędne jest podanie spodziewanej zawartości witaminy</w:t>
      </w:r>
      <w:r w:rsidR="00E35FC1" w:rsidRPr="00740A7A">
        <w:rPr>
          <w:rFonts w:cstheme="minorHAnsi"/>
          <w:sz w:val="20"/>
          <w:szCs w:val="20"/>
        </w:rPr>
        <w:t>.</w:t>
      </w:r>
    </w:p>
    <w:p w14:paraId="56F7A84F" w14:textId="75B1021B" w:rsidR="003A0C52" w:rsidRPr="00740A7A" w:rsidRDefault="003A0C5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Przekazując do badań suplementy diety w kapsułce należy podać czy badania mają być wykonane z otoczką lub bez</w:t>
      </w:r>
      <w:r w:rsidR="00E35FC1" w:rsidRPr="00740A7A">
        <w:rPr>
          <w:rFonts w:cstheme="minorHAnsi"/>
          <w:sz w:val="20"/>
          <w:szCs w:val="20"/>
        </w:rPr>
        <w:t>.</w:t>
      </w:r>
    </w:p>
    <w:p w14:paraId="54FFAA20" w14:textId="22AAC4F7" w:rsidR="003A0C52" w:rsidRPr="00740A7A" w:rsidRDefault="00534CA2" w:rsidP="003A0C5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Należy podać sposób uśrednienia próbki</w:t>
      </w:r>
      <w:r w:rsidR="001A4B0E" w:rsidRPr="00740A7A">
        <w:rPr>
          <w:rFonts w:cstheme="minorHAnsi"/>
          <w:sz w:val="20"/>
          <w:szCs w:val="20"/>
        </w:rPr>
        <w:t xml:space="preserve"> m.in.</w:t>
      </w:r>
      <w:r w:rsidRPr="00740A7A">
        <w:rPr>
          <w:rFonts w:cstheme="minorHAnsi"/>
          <w:sz w:val="20"/>
          <w:szCs w:val="20"/>
        </w:rPr>
        <w:t xml:space="preserve"> w przypadku badań produktów w zalewie</w:t>
      </w:r>
      <w:r w:rsidR="003A0C52" w:rsidRPr="00740A7A">
        <w:rPr>
          <w:rFonts w:cstheme="minorHAnsi"/>
          <w:sz w:val="20"/>
          <w:szCs w:val="20"/>
        </w:rPr>
        <w:t xml:space="preserve"> lub sposób przygotowania próbki przed badaniem</w:t>
      </w:r>
      <w:r w:rsidR="00E35FC1" w:rsidRPr="00740A7A">
        <w:rPr>
          <w:rFonts w:cstheme="minorHAnsi"/>
          <w:sz w:val="20"/>
          <w:szCs w:val="20"/>
        </w:rPr>
        <w:t>.</w:t>
      </w:r>
    </w:p>
    <w:p w14:paraId="38373C2C" w14:textId="28250F73" w:rsidR="005B43FF" w:rsidRPr="00740A7A" w:rsidRDefault="007770BA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sz w:val="20"/>
          <w:szCs w:val="20"/>
        </w:rPr>
        <w:t xml:space="preserve">Jeżeli Klient życzy sobie podania </w:t>
      </w:r>
      <w:r w:rsidR="001A4B0E" w:rsidRPr="00740A7A">
        <w:rPr>
          <w:rFonts w:cstheme="minorHAnsi"/>
          <w:sz w:val="20"/>
          <w:szCs w:val="20"/>
        </w:rPr>
        <w:t>na sprawozdaniu wymaga</w:t>
      </w:r>
      <w:r w:rsidR="00740A7A" w:rsidRPr="00740A7A">
        <w:rPr>
          <w:rFonts w:cstheme="minorHAnsi"/>
          <w:sz w:val="20"/>
          <w:szCs w:val="20"/>
        </w:rPr>
        <w:t>ń</w:t>
      </w:r>
      <w:r w:rsidRPr="00740A7A">
        <w:rPr>
          <w:rFonts w:cstheme="minorHAnsi"/>
          <w:sz w:val="20"/>
          <w:szCs w:val="20"/>
        </w:rPr>
        <w:t>,</w:t>
      </w:r>
      <w:r w:rsidR="001A4B0E" w:rsidRPr="00740A7A">
        <w:rPr>
          <w:rFonts w:cstheme="minorHAnsi"/>
          <w:sz w:val="20"/>
          <w:szCs w:val="20"/>
        </w:rPr>
        <w:t xml:space="preserve"> zobowiązany jest do ich przekazania wraz z formularzem badań</w:t>
      </w:r>
      <w:r w:rsidR="00E35FC1" w:rsidRPr="00740A7A">
        <w:rPr>
          <w:rFonts w:cstheme="minorHAnsi"/>
          <w:sz w:val="20"/>
          <w:szCs w:val="20"/>
        </w:rPr>
        <w:t>.</w:t>
      </w:r>
    </w:p>
    <w:p w14:paraId="21F85A39" w14:textId="658051A1" w:rsidR="005B43FF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 w:rsidRPr="00740A7A">
        <w:rPr>
          <w:rFonts w:cstheme="minorHAnsi"/>
          <w:sz w:val="20"/>
          <w:szCs w:val="20"/>
        </w:rPr>
        <w:t>.</w:t>
      </w:r>
    </w:p>
    <w:p w14:paraId="24D5894D" w14:textId="06C878B7" w:rsidR="005B43FF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740A7A">
        <w:rPr>
          <w:rFonts w:cstheme="minorHAnsi"/>
          <w:sz w:val="20"/>
          <w:szCs w:val="20"/>
        </w:rPr>
        <w:t xml:space="preserve"> </w:t>
      </w:r>
      <w:r w:rsidRPr="00740A7A">
        <w:rPr>
          <w:rFonts w:cstheme="minorHAnsi"/>
          <w:sz w:val="20"/>
          <w:szCs w:val="20"/>
        </w:rPr>
        <w:t>badanej próbki</w:t>
      </w:r>
      <w:r w:rsidR="00E35FC1" w:rsidRPr="00740A7A">
        <w:rPr>
          <w:rFonts w:cstheme="minorHAnsi"/>
          <w:sz w:val="20"/>
          <w:szCs w:val="20"/>
        </w:rPr>
        <w:t>.</w:t>
      </w:r>
    </w:p>
    <w:p w14:paraId="44E22EA7" w14:textId="53CBB52F" w:rsidR="009E3B86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 w:rsidRPr="00740A7A">
        <w:rPr>
          <w:rFonts w:cstheme="minorHAnsi"/>
          <w:sz w:val="20"/>
          <w:szCs w:val="20"/>
        </w:rPr>
        <w:t>.</w:t>
      </w:r>
    </w:p>
    <w:p w14:paraId="643B38EF" w14:textId="3DF558BB" w:rsidR="009C261B" w:rsidRPr="00740A7A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Ogóln</w:t>
      </w:r>
      <w:r w:rsidR="00DA69E4" w:rsidRPr="00740A7A">
        <w:rPr>
          <w:rFonts w:cstheme="minorHAnsi"/>
          <w:sz w:val="20"/>
          <w:szCs w:val="20"/>
        </w:rPr>
        <w:t>e</w:t>
      </w:r>
      <w:r w:rsidRPr="00740A7A">
        <w:rPr>
          <w:rFonts w:cstheme="minorHAnsi"/>
          <w:sz w:val="20"/>
          <w:szCs w:val="20"/>
        </w:rPr>
        <w:t xml:space="preserve"> Warunk</w:t>
      </w:r>
      <w:r w:rsidR="00DA69E4" w:rsidRPr="00740A7A">
        <w:rPr>
          <w:rFonts w:cstheme="minorHAnsi"/>
          <w:sz w:val="20"/>
          <w:szCs w:val="20"/>
        </w:rPr>
        <w:t xml:space="preserve">i </w:t>
      </w:r>
      <w:r w:rsidRPr="00740A7A">
        <w:rPr>
          <w:rFonts w:cstheme="minorHAnsi"/>
          <w:sz w:val="20"/>
          <w:szCs w:val="20"/>
        </w:rPr>
        <w:t>Świadczenia Usług dostępn</w:t>
      </w:r>
      <w:r w:rsidR="00DA69E4" w:rsidRPr="00740A7A">
        <w:rPr>
          <w:rFonts w:cstheme="minorHAnsi"/>
          <w:sz w:val="20"/>
          <w:szCs w:val="20"/>
        </w:rPr>
        <w:t>e są</w:t>
      </w:r>
      <w:r w:rsidRPr="00740A7A">
        <w:rPr>
          <w:rFonts w:cstheme="minorHAnsi"/>
          <w:sz w:val="20"/>
          <w:szCs w:val="20"/>
        </w:rPr>
        <w:t xml:space="preserve"> na</w:t>
      </w:r>
      <w:r w:rsidR="00DA69E4" w:rsidRPr="00740A7A">
        <w:rPr>
          <w:rFonts w:cstheme="minorHAnsi"/>
          <w:sz w:val="20"/>
          <w:szCs w:val="20"/>
        </w:rPr>
        <w:t xml:space="preserve"> stronie internetowej</w:t>
      </w:r>
      <w:r w:rsidRPr="00740A7A"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740A7A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 w:rsidRPr="00740A7A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B781C" w14:textId="77777777" w:rsidR="008608FB" w:rsidRDefault="008608FB" w:rsidP="0054447C">
      <w:pPr>
        <w:spacing w:after="0" w:line="240" w:lineRule="auto"/>
      </w:pPr>
      <w:r>
        <w:separator/>
      </w:r>
    </w:p>
  </w:endnote>
  <w:endnote w:type="continuationSeparator" w:id="0">
    <w:p w14:paraId="426644CB" w14:textId="77777777" w:rsidR="008608FB" w:rsidRDefault="008608FB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1B393" w14:textId="77777777" w:rsidR="008608FB" w:rsidRDefault="008608FB" w:rsidP="0054447C">
      <w:pPr>
        <w:spacing w:after="0" w:line="240" w:lineRule="auto"/>
      </w:pPr>
      <w:r>
        <w:separator/>
      </w:r>
    </w:p>
  </w:footnote>
  <w:footnote w:type="continuationSeparator" w:id="0">
    <w:p w14:paraId="78D2F535" w14:textId="77777777" w:rsidR="008608FB" w:rsidRDefault="008608FB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52A90E7B" w:rsidR="00AB4FE6" w:rsidRDefault="002659F9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Próby przechowalnicze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968809">
    <w:abstractNumId w:val="3"/>
  </w:num>
  <w:num w:numId="2" w16cid:durableId="2057001725">
    <w:abstractNumId w:val="1"/>
  </w:num>
  <w:num w:numId="3" w16cid:durableId="202863955">
    <w:abstractNumId w:val="2"/>
  </w:num>
  <w:num w:numId="4" w16cid:durableId="1959529383">
    <w:abstractNumId w:val="0"/>
  </w:num>
  <w:num w:numId="5" w16cid:durableId="1644505538">
    <w:abstractNumId w:val="7"/>
  </w:num>
  <w:num w:numId="6" w16cid:durableId="2086948971">
    <w:abstractNumId w:val="5"/>
  </w:num>
  <w:num w:numId="7" w16cid:durableId="151068959">
    <w:abstractNumId w:val="6"/>
  </w:num>
  <w:num w:numId="8" w16cid:durableId="55783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C533D"/>
    <w:rsid w:val="000C7DB4"/>
    <w:rsid w:val="000E4A4D"/>
    <w:rsid w:val="0011239A"/>
    <w:rsid w:val="00156814"/>
    <w:rsid w:val="001607C1"/>
    <w:rsid w:val="00162EB2"/>
    <w:rsid w:val="001A2265"/>
    <w:rsid w:val="001A4B0E"/>
    <w:rsid w:val="0021070B"/>
    <w:rsid w:val="00214098"/>
    <w:rsid w:val="00217461"/>
    <w:rsid w:val="002240EB"/>
    <w:rsid w:val="00224D6D"/>
    <w:rsid w:val="00246721"/>
    <w:rsid w:val="002659F9"/>
    <w:rsid w:val="0029075C"/>
    <w:rsid w:val="002C365E"/>
    <w:rsid w:val="003126EE"/>
    <w:rsid w:val="00327CD6"/>
    <w:rsid w:val="003312FA"/>
    <w:rsid w:val="003928FA"/>
    <w:rsid w:val="003A0C52"/>
    <w:rsid w:val="003D362E"/>
    <w:rsid w:val="003E595D"/>
    <w:rsid w:val="003E7D7D"/>
    <w:rsid w:val="00463186"/>
    <w:rsid w:val="00467825"/>
    <w:rsid w:val="004829A1"/>
    <w:rsid w:val="004B095F"/>
    <w:rsid w:val="00511448"/>
    <w:rsid w:val="00527EFF"/>
    <w:rsid w:val="00534CA2"/>
    <w:rsid w:val="0054447C"/>
    <w:rsid w:val="00551E3F"/>
    <w:rsid w:val="00572DCE"/>
    <w:rsid w:val="00573068"/>
    <w:rsid w:val="005B43FF"/>
    <w:rsid w:val="005E1BB1"/>
    <w:rsid w:val="00612CFB"/>
    <w:rsid w:val="00650B1D"/>
    <w:rsid w:val="00657D25"/>
    <w:rsid w:val="006E5A8B"/>
    <w:rsid w:val="0070069B"/>
    <w:rsid w:val="00722155"/>
    <w:rsid w:val="00740A7A"/>
    <w:rsid w:val="00767A10"/>
    <w:rsid w:val="007764E6"/>
    <w:rsid w:val="007770BA"/>
    <w:rsid w:val="008201C5"/>
    <w:rsid w:val="00854365"/>
    <w:rsid w:val="008555E5"/>
    <w:rsid w:val="008608FB"/>
    <w:rsid w:val="00881D5E"/>
    <w:rsid w:val="008E248F"/>
    <w:rsid w:val="008F00CE"/>
    <w:rsid w:val="009463E6"/>
    <w:rsid w:val="009C261B"/>
    <w:rsid w:val="009D781E"/>
    <w:rsid w:val="009E3B86"/>
    <w:rsid w:val="00A36C77"/>
    <w:rsid w:val="00A40904"/>
    <w:rsid w:val="00AB4FE6"/>
    <w:rsid w:val="00AD6390"/>
    <w:rsid w:val="00B71126"/>
    <w:rsid w:val="00B73932"/>
    <w:rsid w:val="00B73C1B"/>
    <w:rsid w:val="00BC276C"/>
    <w:rsid w:val="00BE3025"/>
    <w:rsid w:val="00BF386F"/>
    <w:rsid w:val="00C13BF9"/>
    <w:rsid w:val="00C275B7"/>
    <w:rsid w:val="00C94815"/>
    <w:rsid w:val="00C96B08"/>
    <w:rsid w:val="00CD26D4"/>
    <w:rsid w:val="00D53B59"/>
    <w:rsid w:val="00D93EC6"/>
    <w:rsid w:val="00DA69E4"/>
    <w:rsid w:val="00DF44BB"/>
    <w:rsid w:val="00DF5E8D"/>
    <w:rsid w:val="00E35FC1"/>
    <w:rsid w:val="00E44638"/>
    <w:rsid w:val="00E453A6"/>
    <w:rsid w:val="00E46230"/>
    <w:rsid w:val="00E46341"/>
    <w:rsid w:val="00EF5563"/>
    <w:rsid w:val="00F256EE"/>
    <w:rsid w:val="00F80D30"/>
    <w:rsid w:val="00F87476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BE30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667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7</cp:revision>
  <dcterms:created xsi:type="dcterms:W3CDTF">2022-06-07T05:55:00Z</dcterms:created>
  <dcterms:modified xsi:type="dcterms:W3CDTF">2022-11-30T08:02:00Z</dcterms:modified>
</cp:coreProperties>
</file>